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B5" w:rsidRPr="00531E3A" w:rsidRDefault="008D1DB5" w:rsidP="008D1DB5">
      <w:bookmarkStart w:id="0" w:name="_GoBack"/>
      <w:bookmarkEnd w:id="0"/>
    </w:p>
    <w:p w:rsidR="008D1DB5" w:rsidRPr="008D1DB5" w:rsidRDefault="008D1DB5" w:rsidP="008D1DB5">
      <w:pPr>
        <w:ind w:firstLineChars="50" w:firstLine="151"/>
        <w:rPr>
          <w:rFonts w:ascii="宋体" w:hAnsi="宋体"/>
          <w:b/>
          <w:bCs/>
          <w:sz w:val="30"/>
        </w:rPr>
      </w:pPr>
      <w:r w:rsidRPr="008D1DB5">
        <w:rPr>
          <w:rFonts w:ascii="宋体" w:hAnsi="宋体" w:hint="eastAsia"/>
          <w:b/>
          <w:bCs/>
          <w:sz w:val="30"/>
        </w:rPr>
        <w:t>附件二</w:t>
      </w:r>
    </w:p>
    <w:p w:rsidR="008D1DB5" w:rsidRPr="008D1DB5" w:rsidRDefault="008D1DB5" w:rsidP="008D1DB5">
      <w:pPr>
        <w:widowControl/>
        <w:jc w:val="center"/>
        <w:rPr>
          <w:rFonts w:ascii="华文宋体" w:eastAsia="华文宋体" w:hAnsi="华文宋体" w:cs="宋体"/>
          <w:color w:val="000000"/>
          <w:kern w:val="0"/>
          <w:sz w:val="44"/>
          <w:szCs w:val="44"/>
        </w:rPr>
      </w:pPr>
      <w:r>
        <w:rPr>
          <w:rFonts w:ascii="华文宋体" w:eastAsia="华文宋体" w:hAnsi="华文宋体" w:cs="宋体"/>
          <w:b/>
          <w:bCs/>
          <w:color w:val="000000"/>
          <w:kern w:val="0"/>
          <w:sz w:val="44"/>
          <w:szCs w:val="44"/>
        </w:rPr>
        <w:t>教代会提案工作知识问答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一、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 xml:space="preserve">什么是提案？　　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教代会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提案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是教代会代表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在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广泛征集教职工意见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调查研究的基础上，就学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院完善现代大学制度、依法治校、民主管理、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改革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与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发展以及广大教职工普遍关心的重要问题，按照规定程序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通过书面形式向教代会提出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经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提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案工作委员会审查立案后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由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学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院承办或学院责成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相关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职能部门承办的合乎规范的意见和建议。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提案的意义和作用是什么？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教代会提案工作是教代会行使参与学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民主管理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民主监督职能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和维护广大教职工合法权益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的一项重要工作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是广大教职工关心学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建设和发展的具体表现；是进一步促进学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内部管理体制改革和学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决策民主化、科学化的重要渠道；是教代会代表履行职责、行使民主权利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、实现和促进精神文明、政治文明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的一项重要内容；是调动教职工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积极参与学</w:t>
      </w:r>
      <w:r w:rsidR="00C22156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建设，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激发教职工主人翁责任感，群策群力办好学</w:t>
      </w:r>
      <w:r w:rsidR="006E4B9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的重要途径。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三、写提案要坚持哪些原则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？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每一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个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提案至少应有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人提出，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其中1人为主提者，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必须是本届教代会的代表，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其余为附议者（附议者为正式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代表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）。提案应具有代表性、全局性、可行性、规范性。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代表性，能够集中反映教职工所关心的热点问题，代表多数教职工的意见和要求。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全局性，能站在学院建设和发展大局的高度观察和分析问题，提出的意见和建议符合学</w:t>
      </w:r>
      <w:r w:rsidR="00AE0202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发展的整体利益。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可行性，提案所提意见和建议应在学院职责 、财力、物力、环境条件许可范围之内，具有可行性。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规范性，提案必须使用统一印制的提案表，书写符合规范要求，一事一案，言之有据，分析清楚，建议具体，简明扼要，书写工整。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四、对提案的内容有哪些要求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？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color w:val="000000"/>
          <w:kern w:val="0"/>
          <w:sz w:val="28"/>
          <w:szCs w:val="28"/>
        </w:rPr>
        <w:t>1.符合下述条件之一者可列为提案，其它作一般性意见和建议处理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（1）有关学院规章制度建设、整体规划、教学科研、行政改革、后勤服务建设等方面，以及对学院全局工作影响较大的意见和建议；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（2）涉及教职工切身利益、维护教职工权益，且大家普遍关心的热点问题、影响面较大的意见和建议。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color w:val="000000"/>
          <w:kern w:val="0"/>
          <w:sz w:val="28"/>
          <w:szCs w:val="28"/>
        </w:rPr>
        <w:t>2.有下述情况之</w:t>
      </w:r>
      <w:proofErr w:type="gramStart"/>
      <w:r>
        <w:rPr>
          <w:rFonts w:ascii="华文宋体" w:eastAsia="华文宋体" w:hAnsi="华文宋体" w:cs="宋体" w:hint="eastAsia"/>
          <w:color w:val="000000"/>
          <w:kern w:val="0"/>
          <w:sz w:val="28"/>
          <w:szCs w:val="28"/>
        </w:rPr>
        <w:t>一者既</w:t>
      </w:r>
      <w:proofErr w:type="gramEnd"/>
      <w:r>
        <w:rPr>
          <w:rFonts w:ascii="华文宋体" w:eastAsia="华文宋体" w:hAnsi="华文宋体" w:cs="宋体" w:hint="eastAsia"/>
          <w:color w:val="000000"/>
          <w:kern w:val="0"/>
          <w:sz w:val="28"/>
          <w:szCs w:val="28"/>
        </w:rPr>
        <w:t>不作为提案，亦不作为一般性意见和建议，不予受理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（1）不符合党和国家方针、政策、法律、法规的内容；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 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（2）不属于学院和本届教代会职权范围内的内容；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（3）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不符合技术规范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，一案多议、多案一议，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缺乏可操作性的建议或意见；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（4）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没经过充分的调查、考证，案不符实的问题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； 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（5）涉及教职工自身或他人个别的具体问题；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（6）院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领导或职能部门已经明确答复待办的事宜。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五、提案的格式是怎样的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？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 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一事一案，通过纸质和电子版报送，一式两份，纸质版提案人和附议人须签名。一个提案必须包括三部分：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（1）提案题目，指明要求什么解决什么；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（2）情况分析，提出提案的理由和根据；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（3）具体建议，提出解决问题的主张和办法，用语规范、准确、精炼。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六、提案的审查环节和结果如何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？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提案的审查工作由专门工作委员会完成。提案是否可以立案，需经反复协商，经专门工作委员会同意，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立案与否的初步决定。审查结果通常有三种情况：同意立案（编号、登记造册、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对内容相同或相近的提案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进行分析归纳合并）</w:t>
      </w:r>
      <w:r>
        <w:rPr>
          <w:rFonts w:ascii="华文宋体" w:eastAsia="华文宋体" w:hAnsi="华文宋体" w:cs="宋体"/>
          <w:color w:val="000000"/>
          <w:kern w:val="0"/>
          <w:sz w:val="28"/>
          <w:szCs w:val="28"/>
        </w:rPr>
        <w:t>；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作为一般性意见，由工会转交有关部门答复；不予受理。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七、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提案</w:t>
      </w: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的办理需经过哪些流程？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教代会闭幕后，提案工作委员会对立案的提案进行分类，确定承办单位，并召开会议布置提案落实工作。根据国家、上级部门法律、法规及政策和学校有关规定办理提案。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（1）落实分管领导。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高度重视教代会提案，保证提案办理质量。提案承办单位要有领导分管，指定专人负责。对提案所涉及的问题，凡是有条件解决的，要抓紧解决；因条件所限暂时难以解决的，要列入计划，创造条件逐步解决；确实不能解决的，要据实说明情况，给提案人以书面答复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（2）限时答复提案。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承办单位必须在规定的时限内对提案进行答复。复文要求必须明确答复“已经落实”、“正在落实”、“暂缓落实”、“无法落实”四种意见，并详细说明情况或理由。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（3）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双向及时沟通。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复文完成后可由承办单位将提案表送交第一提案人沟通意见，提案人签署反馈意见后，由承办单位送交提案工作委员会；提案人应在规定的时限内对提案答复进行确认。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（4）界定主办协办。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涉及两个或两个以上单位协同办理的提案，提案工作委员会指定主办单位和协办单位，主办单位应当主动与协办单位协商，协办单位应当积极配合，共商解决办法。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（5）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权责明确到位。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在提案办理中，提案人可以通过提案工作委员会向承办单位了解有关提案办理情况。如果提案人对办理结果不满意，提案工作委员会应建议承办单位重新研究，作进一步的答复。提案工作委员会负责汇总落实情况和反馈意见，并向教代会作提案落实情况的报告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（6）跟踪重点提案。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对重点提案，提案工作委员会可召集承办单位、提案人采用多种督办方式如现场沟通、实地考察、专题调研、走访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调检查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等推动提案办理工作。对办理复文中尚需落实或当年不能解决的问题，要继续跟踪，督促落实。</w:t>
      </w:r>
    </w:p>
    <w:p w:rsidR="008D1DB5" w:rsidRDefault="008D1DB5" w:rsidP="008D1DB5">
      <w:pPr>
        <w:widowControl/>
        <w:spacing w:line="520" w:lineRule="exact"/>
        <w:ind w:firstLineChars="202" w:firstLine="566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八</w:t>
      </w:r>
      <w:r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 xml:space="preserve"> 、提案人如何反馈意见？</w:t>
      </w:r>
    </w:p>
    <w:p w:rsidR="008D1DB5" w:rsidRDefault="008D1DB5" w:rsidP="008D1DB5">
      <w:pPr>
        <w:widowControl/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/>
          <w:color w:val="000000"/>
          <w:kern w:val="0"/>
          <w:sz w:val="28"/>
          <w:szCs w:val="28"/>
        </w:rPr>
        <w:t>    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  提案经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领导批示转送相关职能部门研究处理、答复后，处理结果通过提案委员会、部门工会送达提案人手中。提案人可将提案处理单复印留存一份，把处理结果转告各附议人，同时收集附议人对提案答复的满意程度。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最后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将反馈意见通过部门工会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小组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交到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工会办公室，反馈</w:t>
      </w:r>
      <w:proofErr w:type="gramStart"/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意见栏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若呈现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“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空白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”，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将视作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“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满意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”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处理。</w:t>
      </w:r>
    </w:p>
    <w:p w:rsidR="008D1DB5" w:rsidRPr="008D1DB5" w:rsidRDefault="008D1DB5" w:rsidP="008D1DB5">
      <w:pPr>
        <w:widowControl/>
        <w:spacing w:line="50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sectPr w:rsidR="008D1DB5" w:rsidRPr="008D1D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C0" w:rsidRDefault="006F3FC0" w:rsidP="000B535B">
      <w:r>
        <w:separator/>
      </w:r>
    </w:p>
  </w:endnote>
  <w:endnote w:type="continuationSeparator" w:id="0">
    <w:p w:rsidR="006F3FC0" w:rsidRDefault="006F3FC0" w:rsidP="000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C0" w:rsidRDefault="006F3FC0" w:rsidP="000B535B">
      <w:r>
        <w:separator/>
      </w:r>
    </w:p>
  </w:footnote>
  <w:footnote w:type="continuationSeparator" w:id="0">
    <w:p w:rsidR="006F3FC0" w:rsidRDefault="006F3FC0" w:rsidP="000B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5B" w:rsidRDefault="000B535B" w:rsidP="000B53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89"/>
    <w:rsid w:val="0001059A"/>
    <w:rsid w:val="000B535B"/>
    <w:rsid w:val="000D40AC"/>
    <w:rsid w:val="00172CA8"/>
    <w:rsid w:val="001E3E58"/>
    <w:rsid w:val="001E5A62"/>
    <w:rsid w:val="002B6F7B"/>
    <w:rsid w:val="002C4FCD"/>
    <w:rsid w:val="00301EDC"/>
    <w:rsid w:val="003511FE"/>
    <w:rsid w:val="00391041"/>
    <w:rsid w:val="0044303C"/>
    <w:rsid w:val="004F2789"/>
    <w:rsid w:val="005274E9"/>
    <w:rsid w:val="005276B4"/>
    <w:rsid w:val="00593314"/>
    <w:rsid w:val="005A34D3"/>
    <w:rsid w:val="00631519"/>
    <w:rsid w:val="006E4B94"/>
    <w:rsid w:val="006F3FC0"/>
    <w:rsid w:val="00704B0E"/>
    <w:rsid w:val="008D1DB5"/>
    <w:rsid w:val="009E0AA4"/>
    <w:rsid w:val="009E5F86"/>
    <w:rsid w:val="00A22F08"/>
    <w:rsid w:val="00AE0202"/>
    <w:rsid w:val="00BD2830"/>
    <w:rsid w:val="00C22156"/>
    <w:rsid w:val="00C41205"/>
    <w:rsid w:val="00C76583"/>
    <w:rsid w:val="00D61720"/>
    <w:rsid w:val="00D91446"/>
    <w:rsid w:val="00DC1E59"/>
    <w:rsid w:val="00E13747"/>
    <w:rsid w:val="00E97FE5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58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53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535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1DB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58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53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535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1DB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1822</Characters>
  <Application>Microsoft Office Word</Application>
  <DocSecurity>0</DocSecurity>
  <Lines>15</Lines>
  <Paragraphs>4</Paragraphs>
  <ScaleCrop>false</ScaleCrop>
  <Company>china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尤金荣</cp:lastModifiedBy>
  <cp:revision>3</cp:revision>
  <dcterms:created xsi:type="dcterms:W3CDTF">2019-01-16T03:11:00Z</dcterms:created>
  <dcterms:modified xsi:type="dcterms:W3CDTF">2019-01-16T03:12:00Z</dcterms:modified>
</cp:coreProperties>
</file>